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2820" w14:textId="613E51E9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5BAF475C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4913DD7D" w:rsidR="008A65F0" w:rsidRDefault="25B49378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7E4F3C17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7E4F3C17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 w:rsidR="24456875" w:rsidRPr="7E4F3C17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</w:t>
      </w:r>
      <w:r w:rsidR="4F5E5628" w:rsidRPr="7E4F3C17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 w:rsidR="549FF8C4">
        <w:t xml:space="preserve"> </w:t>
      </w:r>
      <w:r w:rsidR="00600A1E">
        <w:t xml:space="preserve">       </w:t>
      </w:r>
      <w:r w:rsidR="549FF8C4">
        <w:t xml:space="preserve"> </w:t>
      </w:r>
      <w:r w:rsidRPr="7E4F3C17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FDF622E" w:rsidRPr="7E4F3C17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5D3772B3" w:rsidRPr="7E4F3C17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6</w:t>
      </w:r>
      <w:r w:rsidR="0FDF622E" w:rsidRPr="7E4F3C17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AA0844" w:rsidRPr="7E4F3C17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ledna</w:t>
      </w:r>
      <w:r w:rsidR="3475A123" w:rsidRPr="7E4F3C17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737256CA" w:rsidRPr="7E4F3C17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</w:t>
      </w:r>
      <w:r w:rsidR="00AA0844" w:rsidRPr="7E4F3C17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5</w:t>
      </w:r>
    </w:p>
    <w:p w14:paraId="76A8C05F" w14:textId="73A81ECE" w:rsidR="008A65F0" w:rsidRPr="009D4566" w:rsidRDefault="008A65F0" w:rsidP="7E4F3C17">
      <w:pPr>
        <w:pStyle w:val="Standard"/>
        <w:contextualSpacing/>
        <w:jc w:val="both"/>
        <w:rPr>
          <w:rFonts w:ascii="Arial" w:hAnsi="Arial" w:cs="Arial"/>
          <w:sz w:val="28"/>
          <w:szCs w:val="28"/>
        </w:rPr>
      </w:pPr>
    </w:p>
    <w:p w14:paraId="00C95900" w14:textId="77777777" w:rsidR="00644877" w:rsidRDefault="00AA0844" w:rsidP="7E4F3C17">
      <w:pPr>
        <w:pStyle w:val="Standard"/>
        <w:contextualSpacing/>
        <w:jc w:val="center"/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</w:pPr>
      <w:r w:rsidRPr="00AA0844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AFI Europe hodnotí úspěšný rok 2024 </w:t>
      </w:r>
    </w:p>
    <w:p w14:paraId="1D6F5E4F" w14:textId="7DC71C88" w:rsidR="0034260E" w:rsidRPr="00644877" w:rsidRDefault="00AA0844" w:rsidP="00644877">
      <w:pPr>
        <w:pStyle w:val="Standard"/>
        <w:contextualSpacing/>
        <w:jc w:val="center"/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</w:pPr>
      <w:r w:rsidRPr="00AA0844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 p</w:t>
      </w:r>
      <w:r w:rsidR="0063003E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lán</w:t>
      </w:r>
      <w:r w:rsidRPr="00AA0844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uje </w:t>
      </w:r>
      <w:r w:rsidR="00644877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v</w:t>
      </w:r>
      <w:r w:rsidR="008636C4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 Praze </w:t>
      </w:r>
      <w:r w:rsidR="1B713DE0" w:rsidRPr="7E4F3C17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nové projekty</w:t>
      </w:r>
    </w:p>
    <w:p w14:paraId="774E0F0A" w14:textId="77777777" w:rsidR="00AA0844" w:rsidRPr="00B2157F" w:rsidRDefault="00AA0844" w:rsidP="7E4F3C17">
      <w:pPr>
        <w:pStyle w:val="Standard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7BFB9A4" w14:textId="68A0BF8A" w:rsidR="0034260E" w:rsidRDefault="589EC3DC" w:rsidP="4EC786CB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eastAsia="cs-CZ"/>
        </w:rPr>
      </w:pPr>
      <w:r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>Developerská s</w:t>
      </w:r>
      <w:r w:rsidR="11424874"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>kupina</w:t>
      </w:r>
      <w:r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AFI Europe bilancuje výsledky za loňský rok</w:t>
      </w:r>
      <w:r w:rsidR="009D72F4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v České republice</w:t>
      </w:r>
      <w:r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, během kterého dosáhla významných úspěchů </w:t>
      </w:r>
      <w:r w:rsidR="0186951A"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>na pol</w:t>
      </w:r>
      <w:r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i nájemního bydlení i </w:t>
      </w:r>
      <w:r w:rsidR="72BCB516"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pronájmu </w:t>
      </w:r>
      <w:r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>k</w:t>
      </w:r>
      <w:r w:rsidR="496BF1AD"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>ancelářských</w:t>
      </w:r>
      <w:r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nemovitostí, a současně </w:t>
      </w:r>
      <w:r w:rsidR="06DA5C52"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oznamuje své plány </w:t>
      </w:r>
      <w:r w:rsidR="6FC2CBC2"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pro </w:t>
      </w:r>
      <w:r w:rsidR="4EC3EC1F"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>letošní rok</w:t>
      </w:r>
      <w:r w:rsidRPr="4EC786CB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. </w:t>
      </w:r>
    </w:p>
    <w:p w14:paraId="742663F5" w14:textId="2CD517E8" w:rsidR="0034260E" w:rsidRDefault="0034260E" w:rsidP="7E4F3C17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eastAsia="cs-CZ"/>
        </w:rPr>
      </w:pPr>
    </w:p>
    <w:p w14:paraId="1C405AAB" w14:textId="466E6EFD" w:rsidR="00535A98" w:rsidRPr="001B3809" w:rsidRDefault="00535A98" w:rsidP="00535A9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1B3809">
        <w:rPr>
          <w:rFonts w:ascii="Arial" w:eastAsia="Arial" w:hAnsi="Arial" w:cs="Arial"/>
          <w:sz w:val="22"/>
          <w:szCs w:val="22"/>
          <w:lang w:eastAsia="cs-CZ"/>
        </w:rPr>
        <w:t xml:space="preserve">Mezi klíčové milníky 2024 patří růst portfolia nájemního bydlení pod značkou AFI Home, které aktuálně tvoří 872 </w:t>
      </w:r>
      <w:r w:rsidR="001B3809" w:rsidRPr="001B3809">
        <w:rPr>
          <w:rFonts w:ascii="Arial" w:eastAsia="Arial" w:hAnsi="Arial" w:cs="Arial"/>
          <w:sz w:val="22"/>
          <w:szCs w:val="22"/>
          <w:lang w:eastAsia="cs-CZ"/>
        </w:rPr>
        <w:t>pronajímaných</w:t>
      </w:r>
      <w:r w:rsidR="001B3809" w:rsidRPr="001B3809" w:rsidDel="001B3809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 xml:space="preserve">bytů, a dosažení jeho celkové 95% obsazenosti. V březnu uvedla společnost na trh již svůj čtvrtý nájemní dům, AFI Home Kolbenova 2 s 327 </w:t>
      </w:r>
      <w:r w:rsidR="001B3809" w:rsidRPr="001B3809">
        <w:rPr>
          <w:rFonts w:ascii="Arial" w:eastAsia="Arial" w:hAnsi="Arial" w:cs="Arial"/>
          <w:sz w:val="22"/>
          <w:szCs w:val="22"/>
          <w:lang w:eastAsia="cs-CZ"/>
        </w:rPr>
        <w:t>apartmány</w:t>
      </w:r>
      <w:r w:rsidR="001B3809">
        <w:rPr>
          <w:rFonts w:ascii="Arial" w:eastAsia="Arial" w:hAnsi="Arial" w:cs="Arial"/>
          <w:sz w:val="22"/>
          <w:szCs w:val="22"/>
          <w:lang w:eastAsia="cs-CZ"/>
        </w:rPr>
        <w:t xml:space="preserve">, </w:t>
      </w:r>
      <w:r w:rsidR="001B3809" w:rsidRPr="001B3809">
        <w:rPr>
          <w:rFonts w:ascii="Arial" w:eastAsia="Arial" w:hAnsi="Arial" w:cs="Arial"/>
          <w:sz w:val="22"/>
          <w:szCs w:val="22"/>
          <w:lang w:eastAsia="cs-CZ"/>
        </w:rPr>
        <w:t>a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 xml:space="preserve"> do </w:t>
      </w:r>
      <w:r w:rsidR="00934434">
        <w:rPr>
          <w:rFonts w:ascii="Arial" w:eastAsia="Arial" w:hAnsi="Arial" w:cs="Arial"/>
          <w:sz w:val="22"/>
          <w:szCs w:val="22"/>
          <w:lang w:eastAsia="cs-CZ"/>
        </w:rPr>
        <w:t>V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>ánoc docílila jeho 90% obsazenosti. V témže projektu byl také zprovozněn supermarket, prádelna a coworkingové centrum, které by mělo sloužit nejen nájemcům pracujícím z</w:t>
      </w:r>
      <w:r w:rsidR="001B3809">
        <w:rPr>
          <w:rFonts w:ascii="Arial" w:eastAsia="Arial" w:hAnsi="Arial" w:cs="Arial"/>
          <w:sz w:val="22"/>
          <w:szCs w:val="22"/>
          <w:lang w:eastAsia="cs-CZ"/>
        </w:rPr>
        <w:t> 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>domova, ale mělo by podpořit rozvoj byznysové komunity v této části Vysočan.</w:t>
      </w:r>
    </w:p>
    <w:p w14:paraId="6BE301FF" w14:textId="77777777" w:rsidR="00535A98" w:rsidRPr="001B3809" w:rsidRDefault="00535A98" w:rsidP="00535A9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7ED09675" w14:textId="4F21BBCE" w:rsidR="00535A98" w:rsidRPr="001B3809" w:rsidRDefault="00535A98" w:rsidP="00535A9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1B3809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„Zásadním posunem v rozvoji našeho nájemního bydlení v roce 2024 </w:t>
      </w:r>
      <w:r w:rsidR="003311E2">
        <w:rPr>
          <w:rFonts w:ascii="Arial" w:eastAsia="Arial" w:hAnsi="Arial" w:cs="Arial"/>
          <w:i/>
          <w:iCs/>
          <w:sz w:val="22"/>
          <w:szCs w:val="22"/>
          <w:lang w:eastAsia="cs-CZ"/>
        </w:rPr>
        <w:t>byla</w:t>
      </w:r>
      <w:r w:rsidRPr="001B3809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 akvizice dvou projektů s 810 jednotkami od společnosti FINEP. AFI Home Nová Elektra je nyní ve výstavbě a realizace AFI Home V Korytech by měla být zahájena v polovině tohoto roku. Připravujeme také 3. etapu našeho projektu AFI Home Kolbenova s cca 300 jednotkami a očekáváme, že v tomto roce získáme stavební povolení,”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 xml:space="preserve"> uvádí </w:t>
      </w:r>
      <w:r w:rsidRPr="001B3809">
        <w:rPr>
          <w:rFonts w:ascii="Arial" w:eastAsia="Arial" w:hAnsi="Arial" w:cs="Arial"/>
          <w:b/>
          <w:bCs/>
          <w:sz w:val="22"/>
          <w:szCs w:val="22"/>
          <w:lang w:eastAsia="cs-CZ"/>
        </w:rPr>
        <w:t>Doron Klein, zástupce generálního ředitele skupiny AFI Europe a ředitel AFI Europe pro Českou republiku a Rumunsko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 xml:space="preserve"> a dodává: </w:t>
      </w:r>
      <w:r w:rsidRPr="001B3809">
        <w:rPr>
          <w:rFonts w:ascii="Arial" w:eastAsia="Arial" w:hAnsi="Arial" w:cs="Arial"/>
          <w:i/>
          <w:iCs/>
          <w:sz w:val="22"/>
          <w:szCs w:val="22"/>
          <w:lang w:eastAsia="cs-CZ"/>
        </w:rPr>
        <w:t>„Cílem společnosti AFI Europe pro rok 2025 zůstává růst portfolia nájemního bydlení prostřednictvím dalších akvizic projektů BTR (build to rent)“.</w:t>
      </w:r>
    </w:p>
    <w:p w14:paraId="23290C67" w14:textId="77777777" w:rsidR="00535A98" w:rsidRPr="001B3809" w:rsidRDefault="00535A98" w:rsidP="00535A9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01F3C18D" w14:textId="684A9946" w:rsidR="00535A98" w:rsidRPr="001B3809" w:rsidRDefault="00535A98" w:rsidP="00535A9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1B3809">
        <w:rPr>
          <w:rFonts w:ascii="Arial" w:eastAsia="Arial" w:hAnsi="Arial" w:cs="Arial"/>
          <w:sz w:val="22"/>
          <w:szCs w:val="22"/>
          <w:lang w:eastAsia="cs-CZ"/>
        </w:rPr>
        <w:t>V oblasti komerčních nemovitostí eviduje AFI Europe u svých šest</w:t>
      </w:r>
      <w:r w:rsidR="001B3809">
        <w:rPr>
          <w:rFonts w:ascii="Arial" w:eastAsia="Arial" w:hAnsi="Arial" w:cs="Arial"/>
          <w:sz w:val="22"/>
          <w:szCs w:val="22"/>
          <w:lang w:eastAsia="cs-CZ"/>
        </w:rPr>
        <w:t>i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 xml:space="preserve"> kancelářských projektů loňskou celkovou obsazenost na úrovni </w:t>
      </w:r>
      <w:r w:rsidR="00976620">
        <w:rPr>
          <w:rFonts w:ascii="Arial" w:eastAsia="Arial" w:hAnsi="Arial" w:cs="Arial"/>
          <w:sz w:val="22"/>
          <w:szCs w:val="22"/>
          <w:lang w:eastAsia="cs-CZ"/>
        </w:rPr>
        <w:t>téměř 100</w:t>
      </w:r>
      <w:r w:rsidR="00976620" w:rsidRPr="001B3809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 xml:space="preserve">% a plánuje si tuto laťku udržet i v </w:t>
      </w:r>
      <w:r w:rsidR="001B3809">
        <w:rPr>
          <w:rFonts w:ascii="Arial" w:eastAsia="Arial" w:hAnsi="Arial" w:cs="Arial"/>
          <w:sz w:val="22"/>
          <w:szCs w:val="22"/>
          <w:lang w:eastAsia="cs-CZ"/>
        </w:rPr>
        <w:t>současném</w:t>
      </w:r>
      <w:r w:rsidR="001B3809" w:rsidRPr="001B3809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>roce.</w:t>
      </w:r>
      <w:r w:rsidR="001B3809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>Plné obsazenosti dosáhla kancelářská budova AFI City 1 ve Vysočanech na Praze 9, která přivítala nové nájemce z oblasti automotive, logistiky i farmacie.</w:t>
      </w:r>
    </w:p>
    <w:p w14:paraId="7F54FE95" w14:textId="77777777" w:rsidR="00535A98" w:rsidRPr="001B3809" w:rsidRDefault="00535A98" w:rsidP="00535A9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7AB79B74" w14:textId="10E70AC5" w:rsidR="00535A98" w:rsidRPr="001B3809" w:rsidRDefault="00535A98" w:rsidP="00535A9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1B3809">
        <w:rPr>
          <w:rFonts w:ascii="Arial" w:eastAsia="Arial" w:hAnsi="Arial" w:cs="Arial"/>
          <w:i/>
          <w:iCs/>
          <w:sz w:val="22"/>
          <w:szCs w:val="22"/>
          <w:lang w:eastAsia="cs-CZ"/>
        </w:rPr>
        <w:t>„V rámci vysočanského projektu AFI C</w:t>
      </w:r>
      <w:r w:rsidR="001B3809">
        <w:rPr>
          <w:rFonts w:ascii="Arial" w:eastAsia="Arial" w:hAnsi="Arial" w:cs="Arial"/>
          <w:i/>
          <w:iCs/>
          <w:sz w:val="22"/>
          <w:szCs w:val="22"/>
          <w:lang w:eastAsia="cs-CZ"/>
        </w:rPr>
        <w:t>ity</w:t>
      </w:r>
      <w:r w:rsidRPr="001B3809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 připravujeme také projekt bytů na prodej. Bytový dům s cca 300 byty by měl získat stavební povolení do konce roku 2025,“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 xml:space="preserve"> uzavírá </w:t>
      </w:r>
      <w:r w:rsidRPr="001B3809">
        <w:rPr>
          <w:rFonts w:ascii="Arial" w:eastAsia="Arial" w:hAnsi="Arial" w:cs="Arial"/>
          <w:b/>
          <w:bCs/>
          <w:sz w:val="22"/>
          <w:szCs w:val="22"/>
          <w:lang w:eastAsia="cs-CZ"/>
        </w:rPr>
        <w:t>Doron Klein</w:t>
      </w:r>
      <w:r w:rsidRPr="001B3809">
        <w:rPr>
          <w:rFonts w:ascii="Arial" w:eastAsia="Arial" w:hAnsi="Arial" w:cs="Arial"/>
          <w:sz w:val="22"/>
          <w:szCs w:val="22"/>
          <w:lang w:eastAsia="cs-CZ"/>
        </w:rPr>
        <w:t>.</w:t>
      </w:r>
    </w:p>
    <w:p w14:paraId="5EE7B834" w14:textId="77777777" w:rsidR="00AA0844" w:rsidRDefault="00AA0844" w:rsidP="00AA0844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02FF76D6" w14:textId="77777777" w:rsidR="00535A98" w:rsidRDefault="00535A98" w:rsidP="00AA0844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63968346" w14:textId="555F5AE4" w:rsidR="00AA0844" w:rsidRDefault="00AA0844" w:rsidP="00AA0844">
      <w:pPr>
        <w:pStyle w:val="Prosttext"/>
        <w:pBdr>
          <w:bottom w:val="single" w:sz="4" w:space="1" w:color="00000A"/>
        </w:pBdr>
        <w:jc w:val="center"/>
        <w:rPr>
          <w:rFonts w:ascii="Arial" w:eastAsia="Arial" w:hAnsi="Arial" w:cs="Arial"/>
          <w:sz w:val="22"/>
          <w:szCs w:val="22"/>
          <w:lang w:eastAsia="cs-CZ"/>
        </w:rPr>
      </w:pPr>
      <w:hyperlink r:id="rId11" w:history="1">
        <w:r w:rsidRPr="00196CF6">
          <w:rPr>
            <w:rStyle w:val="Hypertextovodkaz"/>
            <w:rFonts w:ascii="Arial" w:eastAsia="Arial" w:hAnsi="Arial" w:cs="Arial"/>
            <w:sz w:val="22"/>
            <w:szCs w:val="22"/>
            <w:lang w:eastAsia="cs-CZ"/>
          </w:rPr>
          <w:t>https://www.afi-europe.cz/</w:t>
        </w:r>
      </w:hyperlink>
      <w:r>
        <w:rPr>
          <w:rFonts w:ascii="Arial" w:eastAsia="Arial" w:hAnsi="Arial" w:cs="Arial"/>
          <w:sz w:val="22"/>
          <w:szCs w:val="22"/>
          <w:lang w:eastAsia="cs-CZ"/>
        </w:rPr>
        <w:t xml:space="preserve"> </w:t>
      </w:r>
    </w:p>
    <w:p w14:paraId="772315F1" w14:textId="77777777" w:rsidR="00AA0844" w:rsidRDefault="00AA0844" w:rsidP="00AA0844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0188BE07" w14:textId="2E976678" w:rsidR="07B9F057" w:rsidRDefault="7A7FC1A8" w:rsidP="4EC786CB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4EC786CB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AFI EUROPE Czech Republic </w:t>
      </w:r>
      <w:r w:rsidRPr="4EC786CB">
        <w:rPr>
          <w:rFonts w:ascii="Calibri" w:eastAsia="Calibri" w:hAnsi="Calibri" w:cs="Calibri"/>
          <w:i/>
          <w:iCs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dubnu 2021 navíc rozšířila své dosavadní portfolio o akvizici administrativního komplexu Avenir Business Park v Nových Butovicích. Aktuálně společnost buduje rozsáhlé portfolio nájemních bytů pod značkou AFI Home. Dokončeny byly již rezidence AFI Home Třebešín v Praze 3, AFI Home Karlín v Praze 8 a dvě fáze AFI Home Kolbenova v Praze 9. </w:t>
      </w:r>
      <w:r w:rsidR="403D1089" w:rsidRPr="4EC786CB">
        <w:rPr>
          <w:rFonts w:ascii="Calibri" w:eastAsia="Calibri" w:hAnsi="Calibri" w:cs="Calibri"/>
          <w:i/>
          <w:iCs/>
          <w:sz w:val="22"/>
          <w:szCs w:val="22"/>
        </w:rPr>
        <w:t xml:space="preserve">Více informací </w:t>
      </w:r>
      <w:r w:rsidR="403D1089" w:rsidRPr="4EC786CB">
        <w:rPr>
          <w:rFonts w:ascii="Calibri" w:eastAsia="Calibri" w:hAnsi="Calibri" w:cs="Calibri"/>
          <w:i/>
          <w:iCs/>
          <w:sz w:val="22"/>
          <w:szCs w:val="22"/>
        </w:rPr>
        <w:lastRenderedPageBreak/>
        <w:t xml:space="preserve">naleznete na </w:t>
      </w:r>
      <w:hyperlink r:id="rId12">
        <w:r w:rsidR="403D1089" w:rsidRPr="4EC786CB">
          <w:rPr>
            <w:rStyle w:val="Hypertextovodkaz"/>
            <w:rFonts w:ascii="Calibri" w:eastAsia="Calibri" w:hAnsi="Calibri" w:cs="Calibri"/>
            <w:i/>
            <w:iCs/>
            <w:sz w:val="22"/>
            <w:szCs w:val="22"/>
          </w:rPr>
          <w:t>www.afi-europe.cz</w:t>
        </w:r>
      </w:hyperlink>
      <w:r w:rsidR="403D1089" w:rsidRPr="4EC786CB"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14:paraId="3BE3728E" w14:textId="084F32A0" w:rsidR="54027090" w:rsidRDefault="54027090" w:rsidP="5402709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Crest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381918">
        <w:tc>
          <w:tcPr>
            <w:tcW w:w="4531" w:type="dxa"/>
          </w:tcPr>
          <w:p w14:paraId="5FB1ACFD" w14:textId="4A77542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3E46625E" w14:textId="2C3AC89F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4" w:history="1">
              <w:r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2AF71381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96846" w14:textId="77777777" w:rsidR="00964C23" w:rsidRDefault="00964C23">
      <w:pPr>
        <w:spacing w:after="0" w:line="240" w:lineRule="auto"/>
      </w:pPr>
      <w:r>
        <w:separator/>
      </w:r>
    </w:p>
  </w:endnote>
  <w:endnote w:type="continuationSeparator" w:id="0">
    <w:p w14:paraId="4DF6E81E" w14:textId="77777777" w:rsidR="00964C23" w:rsidRDefault="00964C23">
      <w:pPr>
        <w:spacing w:after="0" w:line="240" w:lineRule="auto"/>
      </w:pPr>
      <w:r>
        <w:continuationSeparator/>
      </w:r>
    </w:p>
  </w:endnote>
  <w:endnote w:type="continuationNotice" w:id="1">
    <w:p w14:paraId="1B93455F" w14:textId="77777777" w:rsidR="00964C23" w:rsidRDefault="00964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773F3" w14:textId="77777777" w:rsidR="00964C23" w:rsidRDefault="00964C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E5C7C2" w14:textId="77777777" w:rsidR="00964C23" w:rsidRDefault="00964C23">
      <w:pPr>
        <w:spacing w:after="0" w:line="240" w:lineRule="auto"/>
      </w:pPr>
      <w:r>
        <w:continuationSeparator/>
      </w:r>
    </w:p>
  </w:footnote>
  <w:footnote w:type="continuationNotice" w:id="1">
    <w:p w14:paraId="79604D44" w14:textId="77777777" w:rsidR="00964C23" w:rsidRDefault="00964C2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0547B"/>
    <w:rsid w:val="000065F0"/>
    <w:rsid w:val="00020233"/>
    <w:rsid w:val="00031A2F"/>
    <w:rsid w:val="0003457C"/>
    <w:rsid w:val="000432D9"/>
    <w:rsid w:val="00047AD1"/>
    <w:rsid w:val="00052013"/>
    <w:rsid w:val="000574AB"/>
    <w:rsid w:val="0006055F"/>
    <w:rsid w:val="000617D8"/>
    <w:rsid w:val="000651C9"/>
    <w:rsid w:val="00067840"/>
    <w:rsid w:val="00081100"/>
    <w:rsid w:val="00095DCA"/>
    <w:rsid w:val="00095F5C"/>
    <w:rsid w:val="0009644B"/>
    <w:rsid w:val="000A13E4"/>
    <w:rsid w:val="000A34D8"/>
    <w:rsid w:val="000A7A92"/>
    <w:rsid w:val="000B240F"/>
    <w:rsid w:val="000B6516"/>
    <w:rsid w:val="000C25F1"/>
    <w:rsid w:val="000C40B4"/>
    <w:rsid w:val="000C5CDF"/>
    <w:rsid w:val="000D7ABC"/>
    <w:rsid w:val="000E5F2E"/>
    <w:rsid w:val="00100A16"/>
    <w:rsid w:val="001120A9"/>
    <w:rsid w:val="001155C7"/>
    <w:rsid w:val="0012579D"/>
    <w:rsid w:val="00131465"/>
    <w:rsid w:val="0014512D"/>
    <w:rsid w:val="00146B51"/>
    <w:rsid w:val="0014AC79"/>
    <w:rsid w:val="001544CE"/>
    <w:rsid w:val="0016209A"/>
    <w:rsid w:val="001646D2"/>
    <w:rsid w:val="00166967"/>
    <w:rsid w:val="00171928"/>
    <w:rsid w:val="00176375"/>
    <w:rsid w:val="00181D17"/>
    <w:rsid w:val="00182137"/>
    <w:rsid w:val="001A1314"/>
    <w:rsid w:val="001A73B5"/>
    <w:rsid w:val="001B0524"/>
    <w:rsid w:val="001B1F02"/>
    <w:rsid w:val="001B3809"/>
    <w:rsid w:val="001B39F9"/>
    <w:rsid w:val="001B5E82"/>
    <w:rsid w:val="001B6C16"/>
    <w:rsid w:val="001C033F"/>
    <w:rsid w:val="001C212D"/>
    <w:rsid w:val="001C2862"/>
    <w:rsid w:val="001C397D"/>
    <w:rsid w:val="001C5053"/>
    <w:rsid w:val="001C7A9D"/>
    <w:rsid w:val="001D0FAC"/>
    <w:rsid w:val="001D45E6"/>
    <w:rsid w:val="001D4CF1"/>
    <w:rsid w:val="001E0AE3"/>
    <w:rsid w:val="001E2B88"/>
    <w:rsid w:val="001E40FD"/>
    <w:rsid w:val="001E5808"/>
    <w:rsid w:val="001E6FE2"/>
    <w:rsid w:val="001F13F8"/>
    <w:rsid w:val="002004E1"/>
    <w:rsid w:val="00206F1D"/>
    <w:rsid w:val="00220973"/>
    <w:rsid w:val="002209BD"/>
    <w:rsid w:val="00233016"/>
    <w:rsid w:val="0023380D"/>
    <w:rsid w:val="00234D3C"/>
    <w:rsid w:val="0024799D"/>
    <w:rsid w:val="00250BA1"/>
    <w:rsid w:val="002613AB"/>
    <w:rsid w:val="0026308A"/>
    <w:rsid w:val="002643D1"/>
    <w:rsid w:val="002654CD"/>
    <w:rsid w:val="002800DF"/>
    <w:rsid w:val="00282C4C"/>
    <w:rsid w:val="00292919"/>
    <w:rsid w:val="002A00C3"/>
    <w:rsid w:val="002A0829"/>
    <w:rsid w:val="002A0910"/>
    <w:rsid w:val="002A6C51"/>
    <w:rsid w:val="002B2284"/>
    <w:rsid w:val="002C7457"/>
    <w:rsid w:val="002D6F26"/>
    <w:rsid w:val="002E1CD2"/>
    <w:rsid w:val="002E2969"/>
    <w:rsid w:val="002F0329"/>
    <w:rsid w:val="002F2340"/>
    <w:rsid w:val="002F320B"/>
    <w:rsid w:val="002F430C"/>
    <w:rsid w:val="003032DB"/>
    <w:rsid w:val="00311976"/>
    <w:rsid w:val="00312BFD"/>
    <w:rsid w:val="00313570"/>
    <w:rsid w:val="003150CF"/>
    <w:rsid w:val="003311E2"/>
    <w:rsid w:val="00332B38"/>
    <w:rsid w:val="00336F68"/>
    <w:rsid w:val="0034260E"/>
    <w:rsid w:val="00344CA5"/>
    <w:rsid w:val="00345C77"/>
    <w:rsid w:val="003460A6"/>
    <w:rsid w:val="00350CA2"/>
    <w:rsid w:val="0036110E"/>
    <w:rsid w:val="00377A46"/>
    <w:rsid w:val="00381918"/>
    <w:rsid w:val="00390285"/>
    <w:rsid w:val="003A1374"/>
    <w:rsid w:val="003B23E5"/>
    <w:rsid w:val="003B3C24"/>
    <w:rsid w:val="003B60EE"/>
    <w:rsid w:val="003C50D4"/>
    <w:rsid w:val="003D01A2"/>
    <w:rsid w:val="003D3050"/>
    <w:rsid w:val="003D5A5A"/>
    <w:rsid w:val="003D74C7"/>
    <w:rsid w:val="003E164C"/>
    <w:rsid w:val="003E2239"/>
    <w:rsid w:val="003F0AFA"/>
    <w:rsid w:val="003F49C1"/>
    <w:rsid w:val="004044B4"/>
    <w:rsid w:val="00410C30"/>
    <w:rsid w:val="00412C7F"/>
    <w:rsid w:val="00413600"/>
    <w:rsid w:val="00414010"/>
    <w:rsid w:val="00416FC4"/>
    <w:rsid w:val="004254EE"/>
    <w:rsid w:val="004316EF"/>
    <w:rsid w:val="0044424F"/>
    <w:rsid w:val="00444BCB"/>
    <w:rsid w:val="00465FAE"/>
    <w:rsid w:val="00470C35"/>
    <w:rsid w:val="00470E4D"/>
    <w:rsid w:val="004719C5"/>
    <w:rsid w:val="0047522A"/>
    <w:rsid w:val="00482D9A"/>
    <w:rsid w:val="00494A67"/>
    <w:rsid w:val="004955FD"/>
    <w:rsid w:val="004A7411"/>
    <w:rsid w:val="004C442D"/>
    <w:rsid w:val="004D0165"/>
    <w:rsid w:val="004D1ACB"/>
    <w:rsid w:val="004D3B11"/>
    <w:rsid w:val="004E7F7D"/>
    <w:rsid w:val="00501BDA"/>
    <w:rsid w:val="00515879"/>
    <w:rsid w:val="00522606"/>
    <w:rsid w:val="00524507"/>
    <w:rsid w:val="00530136"/>
    <w:rsid w:val="005311FA"/>
    <w:rsid w:val="005334C1"/>
    <w:rsid w:val="00535A98"/>
    <w:rsid w:val="00542625"/>
    <w:rsid w:val="00544D02"/>
    <w:rsid w:val="00546F5D"/>
    <w:rsid w:val="005528A3"/>
    <w:rsid w:val="00554CA1"/>
    <w:rsid w:val="005559F1"/>
    <w:rsid w:val="0055772D"/>
    <w:rsid w:val="00561CB9"/>
    <w:rsid w:val="00570642"/>
    <w:rsid w:val="0058017D"/>
    <w:rsid w:val="00581707"/>
    <w:rsid w:val="00582F71"/>
    <w:rsid w:val="00593ECA"/>
    <w:rsid w:val="005A25E2"/>
    <w:rsid w:val="005A46D2"/>
    <w:rsid w:val="005A5D57"/>
    <w:rsid w:val="005B0E4F"/>
    <w:rsid w:val="005B2D78"/>
    <w:rsid w:val="005B4955"/>
    <w:rsid w:val="005B6999"/>
    <w:rsid w:val="005C11F9"/>
    <w:rsid w:val="005C7EE8"/>
    <w:rsid w:val="005D0112"/>
    <w:rsid w:val="005D2254"/>
    <w:rsid w:val="005D60A5"/>
    <w:rsid w:val="005D6B95"/>
    <w:rsid w:val="005E0550"/>
    <w:rsid w:val="005E1AE1"/>
    <w:rsid w:val="005E6108"/>
    <w:rsid w:val="005F217F"/>
    <w:rsid w:val="005F277E"/>
    <w:rsid w:val="005F3964"/>
    <w:rsid w:val="00600A1E"/>
    <w:rsid w:val="006105B2"/>
    <w:rsid w:val="006112F3"/>
    <w:rsid w:val="00614313"/>
    <w:rsid w:val="00616E3D"/>
    <w:rsid w:val="006200B8"/>
    <w:rsid w:val="0063003E"/>
    <w:rsid w:val="00635CF2"/>
    <w:rsid w:val="00637D60"/>
    <w:rsid w:val="006442D1"/>
    <w:rsid w:val="00644877"/>
    <w:rsid w:val="00647C7E"/>
    <w:rsid w:val="00647E28"/>
    <w:rsid w:val="00655FD9"/>
    <w:rsid w:val="0065658F"/>
    <w:rsid w:val="006616AB"/>
    <w:rsid w:val="00662929"/>
    <w:rsid w:val="00664776"/>
    <w:rsid w:val="00664917"/>
    <w:rsid w:val="00664D59"/>
    <w:rsid w:val="0067195B"/>
    <w:rsid w:val="006723B2"/>
    <w:rsid w:val="00677DE8"/>
    <w:rsid w:val="00697087"/>
    <w:rsid w:val="006A3083"/>
    <w:rsid w:val="006A5E42"/>
    <w:rsid w:val="006B4F8F"/>
    <w:rsid w:val="006C00C0"/>
    <w:rsid w:val="006C1601"/>
    <w:rsid w:val="006D6250"/>
    <w:rsid w:val="006E255B"/>
    <w:rsid w:val="006F3F8B"/>
    <w:rsid w:val="00702EB3"/>
    <w:rsid w:val="00706352"/>
    <w:rsid w:val="00715FDC"/>
    <w:rsid w:val="007252BE"/>
    <w:rsid w:val="00734BF5"/>
    <w:rsid w:val="00735E54"/>
    <w:rsid w:val="00736641"/>
    <w:rsid w:val="0073677B"/>
    <w:rsid w:val="00737C25"/>
    <w:rsid w:val="00751901"/>
    <w:rsid w:val="007574A7"/>
    <w:rsid w:val="00763A45"/>
    <w:rsid w:val="00792CD9"/>
    <w:rsid w:val="00794BE9"/>
    <w:rsid w:val="00797283"/>
    <w:rsid w:val="007A745F"/>
    <w:rsid w:val="007C30E4"/>
    <w:rsid w:val="007C5DBF"/>
    <w:rsid w:val="007C6D46"/>
    <w:rsid w:val="007C6ECB"/>
    <w:rsid w:val="007D1137"/>
    <w:rsid w:val="007D695E"/>
    <w:rsid w:val="007F0810"/>
    <w:rsid w:val="007F3343"/>
    <w:rsid w:val="007F5D4B"/>
    <w:rsid w:val="00803681"/>
    <w:rsid w:val="008072FB"/>
    <w:rsid w:val="00807826"/>
    <w:rsid w:val="008214C3"/>
    <w:rsid w:val="008366BD"/>
    <w:rsid w:val="0085104E"/>
    <w:rsid w:val="00855CAF"/>
    <w:rsid w:val="008636C4"/>
    <w:rsid w:val="008659B6"/>
    <w:rsid w:val="00870C4E"/>
    <w:rsid w:val="00871C53"/>
    <w:rsid w:val="00873EA6"/>
    <w:rsid w:val="00883779"/>
    <w:rsid w:val="00883B32"/>
    <w:rsid w:val="008A39BF"/>
    <w:rsid w:val="008A472B"/>
    <w:rsid w:val="008A65F0"/>
    <w:rsid w:val="008B244A"/>
    <w:rsid w:val="008C3559"/>
    <w:rsid w:val="008C5EA5"/>
    <w:rsid w:val="008D1217"/>
    <w:rsid w:val="008D19C5"/>
    <w:rsid w:val="008D3DA1"/>
    <w:rsid w:val="008D5C00"/>
    <w:rsid w:val="008E2A8E"/>
    <w:rsid w:val="008E386E"/>
    <w:rsid w:val="008E39A6"/>
    <w:rsid w:val="008E4265"/>
    <w:rsid w:val="008E503F"/>
    <w:rsid w:val="008E52D0"/>
    <w:rsid w:val="00903710"/>
    <w:rsid w:val="0090378F"/>
    <w:rsid w:val="0090395C"/>
    <w:rsid w:val="00904A85"/>
    <w:rsid w:val="00904B48"/>
    <w:rsid w:val="009114FC"/>
    <w:rsid w:val="00914424"/>
    <w:rsid w:val="00934434"/>
    <w:rsid w:val="009427D1"/>
    <w:rsid w:val="0094BC9F"/>
    <w:rsid w:val="009525DB"/>
    <w:rsid w:val="0096086E"/>
    <w:rsid w:val="0096186D"/>
    <w:rsid w:val="00964C23"/>
    <w:rsid w:val="00971463"/>
    <w:rsid w:val="00974878"/>
    <w:rsid w:val="00976620"/>
    <w:rsid w:val="009914CF"/>
    <w:rsid w:val="009918FC"/>
    <w:rsid w:val="009B0C9F"/>
    <w:rsid w:val="009B54D7"/>
    <w:rsid w:val="009C15C3"/>
    <w:rsid w:val="009C39B2"/>
    <w:rsid w:val="009D4566"/>
    <w:rsid w:val="009D72F4"/>
    <w:rsid w:val="009F0BE1"/>
    <w:rsid w:val="009F3804"/>
    <w:rsid w:val="009F5933"/>
    <w:rsid w:val="00A0762D"/>
    <w:rsid w:val="00A1113D"/>
    <w:rsid w:val="00A15235"/>
    <w:rsid w:val="00A17D1E"/>
    <w:rsid w:val="00A20024"/>
    <w:rsid w:val="00A24554"/>
    <w:rsid w:val="00A27222"/>
    <w:rsid w:val="00A3710D"/>
    <w:rsid w:val="00A6348E"/>
    <w:rsid w:val="00A659CD"/>
    <w:rsid w:val="00A77F01"/>
    <w:rsid w:val="00A82BB6"/>
    <w:rsid w:val="00A9273D"/>
    <w:rsid w:val="00A92918"/>
    <w:rsid w:val="00AA0339"/>
    <w:rsid w:val="00AA0844"/>
    <w:rsid w:val="00AA4EB8"/>
    <w:rsid w:val="00AA5F0E"/>
    <w:rsid w:val="00AA7C70"/>
    <w:rsid w:val="00AB189C"/>
    <w:rsid w:val="00AB50A0"/>
    <w:rsid w:val="00AC2209"/>
    <w:rsid w:val="00AC7E71"/>
    <w:rsid w:val="00AD06B9"/>
    <w:rsid w:val="00AD4C72"/>
    <w:rsid w:val="00AE121E"/>
    <w:rsid w:val="00AE44A7"/>
    <w:rsid w:val="00AF1425"/>
    <w:rsid w:val="00B07F07"/>
    <w:rsid w:val="00B10D28"/>
    <w:rsid w:val="00B11907"/>
    <w:rsid w:val="00B13C88"/>
    <w:rsid w:val="00B15118"/>
    <w:rsid w:val="00B2157F"/>
    <w:rsid w:val="00B312DE"/>
    <w:rsid w:val="00B446AB"/>
    <w:rsid w:val="00B453A2"/>
    <w:rsid w:val="00B50C56"/>
    <w:rsid w:val="00B51CC2"/>
    <w:rsid w:val="00B76C5C"/>
    <w:rsid w:val="00B816B1"/>
    <w:rsid w:val="00B849C1"/>
    <w:rsid w:val="00B904AC"/>
    <w:rsid w:val="00B9240B"/>
    <w:rsid w:val="00B92462"/>
    <w:rsid w:val="00B949A0"/>
    <w:rsid w:val="00B952E1"/>
    <w:rsid w:val="00BB4718"/>
    <w:rsid w:val="00BC21AE"/>
    <w:rsid w:val="00BD0D69"/>
    <w:rsid w:val="00BD2F34"/>
    <w:rsid w:val="00BE2DA5"/>
    <w:rsid w:val="00BE4A62"/>
    <w:rsid w:val="00BE5BC3"/>
    <w:rsid w:val="00BF407F"/>
    <w:rsid w:val="00BF7CAE"/>
    <w:rsid w:val="00C02D3B"/>
    <w:rsid w:val="00C034DF"/>
    <w:rsid w:val="00C15215"/>
    <w:rsid w:val="00C1637D"/>
    <w:rsid w:val="00C16F6B"/>
    <w:rsid w:val="00C176A7"/>
    <w:rsid w:val="00C18372"/>
    <w:rsid w:val="00C25D03"/>
    <w:rsid w:val="00C308B6"/>
    <w:rsid w:val="00C31870"/>
    <w:rsid w:val="00C322B5"/>
    <w:rsid w:val="00C34B1C"/>
    <w:rsid w:val="00C3663F"/>
    <w:rsid w:val="00C42305"/>
    <w:rsid w:val="00C508EE"/>
    <w:rsid w:val="00C5428F"/>
    <w:rsid w:val="00C73E21"/>
    <w:rsid w:val="00C87C93"/>
    <w:rsid w:val="00C94E7B"/>
    <w:rsid w:val="00CA3D95"/>
    <w:rsid w:val="00CB3204"/>
    <w:rsid w:val="00CB6E93"/>
    <w:rsid w:val="00CC4967"/>
    <w:rsid w:val="00CC5AE9"/>
    <w:rsid w:val="00CC68A9"/>
    <w:rsid w:val="00CD47BF"/>
    <w:rsid w:val="00CD61F7"/>
    <w:rsid w:val="00CE3E8E"/>
    <w:rsid w:val="00CE71FC"/>
    <w:rsid w:val="00CE753B"/>
    <w:rsid w:val="00CF3855"/>
    <w:rsid w:val="00CF650D"/>
    <w:rsid w:val="00D0182F"/>
    <w:rsid w:val="00D082EB"/>
    <w:rsid w:val="00D12EE6"/>
    <w:rsid w:val="00D142FF"/>
    <w:rsid w:val="00D25EC8"/>
    <w:rsid w:val="00D3130D"/>
    <w:rsid w:val="00D32C19"/>
    <w:rsid w:val="00D34983"/>
    <w:rsid w:val="00D35A7C"/>
    <w:rsid w:val="00D3697E"/>
    <w:rsid w:val="00D470B3"/>
    <w:rsid w:val="00D51F81"/>
    <w:rsid w:val="00D57E97"/>
    <w:rsid w:val="00D63C51"/>
    <w:rsid w:val="00D73499"/>
    <w:rsid w:val="00D76DF6"/>
    <w:rsid w:val="00D9431F"/>
    <w:rsid w:val="00DA2AA5"/>
    <w:rsid w:val="00DB3E65"/>
    <w:rsid w:val="00DB4A40"/>
    <w:rsid w:val="00DC5EBE"/>
    <w:rsid w:val="00DD078E"/>
    <w:rsid w:val="00DD3DB5"/>
    <w:rsid w:val="00DE1B9F"/>
    <w:rsid w:val="00DE4EFF"/>
    <w:rsid w:val="00DE5BC5"/>
    <w:rsid w:val="00DF3AF9"/>
    <w:rsid w:val="00DF465F"/>
    <w:rsid w:val="00E045C8"/>
    <w:rsid w:val="00E1799C"/>
    <w:rsid w:val="00E2079F"/>
    <w:rsid w:val="00E20F3A"/>
    <w:rsid w:val="00E23286"/>
    <w:rsid w:val="00E24188"/>
    <w:rsid w:val="00E26CB8"/>
    <w:rsid w:val="00E411D0"/>
    <w:rsid w:val="00E51E44"/>
    <w:rsid w:val="00E56AD0"/>
    <w:rsid w:val="00E57BCD"/>
    <w:rsid w:val="00E653FA"/>
    <w:rsid w:val="00E67F2A"/>
    <w:rsid w:val="00E7095C"/>
    <w:rsid w:val="00E71328"/>
    <w:rsid w:val="00E76D0A"/>
    <w:rsid w:val="00E8249B"/>
    <w:rsid w:val="00E83A63"/>
    <w:rsid w:val="00E876F4"/>
    <w:rsid w:val="00E97562"/>
    <w:rsid w:val="00E9787D"/>
    <w:rsid w:val="00EA0132"/>
    <w:rsid w:val="00EB172F"/>
    <w:rsid w:val="00EB5B49"/>
    <w:rsid w:val="00EC0169"/>
    <w:rsid w:val="00ED06AD"/>
    <w:rsid w:val="00ED1B4C"/>
    <w:rsid w:val="00ED6555"/>
    <w:rsid w:val="00EE01C1"/>
    <w:rsid w:val="00EF114C"/>
    <w:rsid w:val="00EF29EA"/>
    <w:rsid w:val="00EF2DA5"/>
    <w:rsid w:val="00EF7E87"/>
    <w:rsid w:val="00F01EB9"/>
    <w:rsid w:val="00F07318"/>
    <w:rsid w:val="00F36E95"/>
    <w:rsid w:val="00F40695"/>
    <w:rsid w:val="00F42CF0"/>
    <w:rsid w:val="00F43C8D"/>
    <w:rsid w:val="00F44B1C"/>
    <w:rsid w:val="00F454C2"/>
    <w:rsid w:val="00F46442"/>
    <w:rsid w:val="00F47606"/>
    <w:rsid w:val="00F55F0E"/>
    <w:rsid w:val="00F602CB"/>
    <w:rsid w:val="00F6349F"/>
    <w:rsid w:val="00F63F3D"/>
    <w:rsid w:val="00F6760B"/>
    <w:rsid w:val="00F67D9D"/>
    <w:rsid w:val="00F71B59"/>
    <w:rsid w:val="00F75F5B"/>
    <w:rsid w:val="00F76FE3"/>
    <w:rsid w:val="00F8415F"/>
    <w:rsid w:val="00FA5752"/>
    <w:rsid w:val="00FB075F"/>
    <w:rsid w:val="00FB20C6"/>
    <w:rsid w:val="00FB2273"/>
    <w:rsid w:val="00FB3520"/>
    <w:rsid w:val="00FB3E9E"/>
    <w:rsid w:val="00FD24CA"/>
    <w:rsid w:val="00FD43B9"/>
    <w:rsid w:val="00FD7ECA"/>
    <w:rsid w:val="00FE0732"/>
    <w:rsid w:val="00FE1317"/>
    <w:rsid w:val="00FF6D00"/>
    <w:rsid w:val="0139ADE0"/>
    <w:rsid w:val="015140D9"/>
    <w:rsid w:val="0186951A"/>
    <w:rsid w:val="019660E9"/>
    <w:rsid w:val="01A333A2"/>
    <w:rsid w:val="01D8F979"/>
    <w:rsid w:val="01DAAC21"/>
    <w:rsid w:val="01E68A23"/>
    <w:rsid w:val="02214A67"/>
    <w:rsid w:val="02497529"/>
    <w:rsid w:val="0255D9B8"/>
    <w:rsid w:val="02A21CCA"/>
    <w:rsid w:val="035B454F"/>
    <w:rsid w:val="03A0EEAA"/>
    <w:rsid w:val="03AF7732"/>
    <w:rsid w:val="03B3FE7F"/>
    <w:rsid w:val="03C0770F"/>
    <w:rsid w:val="03CC5D61"/>
    <w:rsid w:val="03F6B814"/>
    <w:rsid w:val="0409862A"/>
    <w:rsid w:val="0482B925"/>
    <w:rsid w:val="04B5D5E9"/>
    <w:rsid w:val="04CE6299"/>
    <w:rsid w:val="051B925C"/>
    <w:rsid w:val="05779AA8"/>
    <w:rsid w:val="05A5568B"/>
    <w:rsid w:val="05BB6D7A"/>
    <w:rsid w:val="06614D8A"/>
    <w:rsid w:val="06683515"/>
    <w:rsid w:val="066A9574"/>
    <w:rsid w:val="067C82A8"/>
    <w:rsid w:val="06814DF7"/>
    <w:rsid w:val="069B6DA3"/>
    <w:rsid w:val="06A32176"/>
    <w:rsid w:val="06DA5C52"/>
    <w:rsid w:val="07186543"/>
    <w:rsid w:val="072F75A2"/>
    <w:rsid w:val="074F5DF9"/>
    <w:rsid w:val="07B9F057"/>
    <w:rsid w:val="07EE9725"/>
    <w:rsid w:val="083D619F"/>
    <w:rsid w:val="087F7AD4"/>
    <w:rsid w:val="08881B2B"/>
    <w:rsid w:val="08DBDC7F"/>
    <w:rsid w:val="09EBF8E4"/>
    <w:rsid w:val="0A047D56"/>
    <w:rsid w:val="0A1BC1DD"/>
    <w:rsid w:val="0A495A42"/>
    <w:rsid w:val="0A525B64"/>
    <w:rsid w:val="0A603976"/>
    <w:rsid w:val="0A78C7AE"/>
    <w:rsid w:val="0A8232B0"/>
    <w:rsid w:val="0A8803F3"/>
    <w:rsid w:val="0B27A7E4"/>
    <w:rsid w:val="0B677819"/>
    <w:rsid w:val="0B82767E"/>
    <w:rsid w:val="0BD76F46"/>
    <w:rsid w:val="0C094A32"/>
    <w:rsid w:val="0C14980F"/>
    <w:rsid w:val="0C5A0C3B"/>
    <w:rsid w:val="0C9666B5"/>
    <w:rsid w:val="0CB87213"/>
    <w:rsid w:val="0CDB8428"/>
    <w:rsid w:val="0D5E81EB"/>
    <w:rsid w:val="0D6951CC"/>
    <w:rsid w:val="0DB4DE1D"/>
    <w:rsid w:val="0DBFB830"/>
    <w:rsid w:val="0E3A66E2"/>
    <w:rsid w:val="0E8757D1"/>
    <w:rsid w:val="0EBF7FCF"/>
    <w:rsid w:val="0F4C38D1"/>
    <w:rsid w:val="0F6A10DB"/>
    <w:rsid w:val="0FD6DC30"/>
    <w:rsid w:val="0FDF622E"/>
    <w:rsid w:val="0FF2CC89"/>
    <w:rsid w:val="100DE098"/>
    <w:rsid w:val="1034BFA6"/>
    <w:rsid w:val="108C410F"/>
    <w:rsid w:val="10FE6D98"/>
    <w:rsid w:val="1106C0B3"/>
    <w:rsid w:val="11424874"/>
    <w:rsid w:val="114FA31D"/>
    <w:rsid w:val="115D8A07"/>
    <w:rsid w:val="11C788D9"/>
    <w:rsid w:val="11D0E782"/>
    <w:rsid w:val="120C2388"/>
    <w:rsid w:val="127DF75C"/>
    <w:rsid w:val="12E5D99E"/>
    <w:rsid w:val="13189E77"/>
    <w:rsid w:val="131C8AE9"/>
    <w:rsid w:val="1331E592"/>
    <w:rsid w:val="136F452A"/>
    <w:rsid w:val="1471D5C9"/>
    <w:rsid w:val="14D87ABC"/>
    <w:rsid w:val="14F55D7F"/>
    <w:rsid w:val="14F91399"/>
    <w:rsid w:val="15574051"/>
    <w:rsid w:val="1577E3BA"/>
    <w:rsid w:val="15DAE631"/>
    <w:rsid w:val="162624CD"/>
    <w:rsid w:val="171A3273"/>
    <w:rsid w:val="171F67DD"/>
    <w:rsid w:val="172D0088"/>
    <w:rsid w:val="173335C8"/>
    <w:rsid w:val="177AD5B0"/>
    <w:rsid w:val="178D4493"/>
    <w:rsid w:val="17D2E73D"/>
    <w:rsid w:val="187988FB"/>
    <w:rsid w:val="189A91AC"/>
    <w:rsid w:val="18BE1EA4"/>
    <w:rsid w:val="1906B551"/>
    <w:rsid w:val="195221BA"/>
    <w:rsid w:val="19663A92"/>
    <w:rsid w:val="1A0604AC"/>
    <w:rsid w:val="1A187214"/>
    <w:rsid w:val="1A2D932D"/>
    <w:rsid w:val="1A2DDE84"/>
    <w:rsid w:val="1A824391"/>
    <w:rsid w:val="1AB55C85"/>
    <w:rsid w:val="1B713DE0"/>
    <w:rsid w:val="1BA84C00"/>
    <w:rsid w:val="1BAEB1D4"/>
    <w:rsid w:val="1BBCEAEE"/>
    <w:rsid w:val="1BC0B411"/>
    <w:rsid w:val="1BD5A38E"/>
    <w:rsid w:val="1C02A59F"/>
    <w:rsid w:val="1CA0F064"/>
    <w:rsid w:val="1CAFF600"/>
    <w:rsid w:val="1CB40E60"/>
    <w:rsid w:val="1CE41421"/>
    <w:rsid w:val="1CE5E6A1"/>
    <w:rsid w:val="1CEECE2A"/>
    <w:rsid w:val="1D0DF972"/>
    <w:rsid w:val="1D2BC7C8"/>
    <w:rsid w:val="1D565E26"/>
    <w:rsid w:val="1D636ADE"/>
    <w:rsid w:val="1D7173EF"/>
    <w:rsid w:val="1D855DD2"/>
    <w:rsid w:val="1DA027BE"/>
    <w:rsid w:val="1DAAB63F"/>
    <w:rsid w:val="1DC88127"/>
    <w:rsid w:val="1DCC39E9"/>
    <w:rsid w:val="1E01FDEF"/>
    <w:rsid w:val="1E691017"/>
    <w:rsid w:val="1E6E9A19"/>
    <w:rsid w:val="1EA082E6"/>
    <w:rsid w:val="1EBC6574"/>
    <w:rsid w:val="1EC9B84F"/>
    <w:rsid w:val="1F277F64"/>
    <w:rsid w:val="1F833988"/>
    <w:rsid w:val="1F88BD35"/>
    <w:rsid w:val="1F8EC363"/>
    <w:rsid w:val="1FC0BA96"/>
    <w:rsid w:val="1FC88DBE"/>
    <w:rsid w:val="1FCEE3DF"/>
    <w:rsid w:val="1FDCBDE6"/>
    <w:rsid w:val="2041E803"/>
    <w:rsid w:val="207EA728"/>
    <w:rsid w:val="20BC157E"/>
    <w:rsid w:val="213C7B87"/>
    <w:rsid w:val="2143DEE8"/>
    <w:rsid w:val="2164179C"/>
    <w:rsid w:val="2179C983"/>
    <w:rsid w:val="219C4E4B"/>
    <w:rsid w:val="21A6C452"/>
    <w:rsid w:val="21D8C792"/>
    <w:rsid w:val="21FECE40"/>
    <w:rsid w:val="224D4FBE"/>
    <w:rsid w:val="227DE739"/>
    <w:rsid w:val="239C8049"/>
    <w:rsid w:val="24456875"/>
    <w:rsid w:val="24CCEF93"/>
    <w:rsid w:val="25459F83"/>
    <w:rsid w:val="25920854"/>
    <w:rsid w:val="25B49378"/>
    <w:rsid w:val="25E6F0CA"/>
    <w:rsid w:val="26349860"/>
    <w:rsid w:val="26472277"/>
    <w:rsid w:val="26671595"/>
    <w:rsid w:val="266F2EE6"/>
    <w:rsid w:val="26C19CFA"/>
    <w:rsid w:val="26DC9D14"/>
    <w:rsid w:val="26DD3A64"/>
    <w:rsid w:val="2704B1AE"/>
    <w:rsid w:val="272EBD0A"/>
    <w:rsid w:val="27D462A9"/>
    <w:rsid w:val="27DD0309"/>
    <w:rsid w:val="284C4B67"/>
    <w:rsid w:val="28648BB5"/>
    <w:rsid w:val="286F12AA"/>
    <w:rsid w:val="2888182E"/>
    <w:rsid w:val="28A61D85"/>
    <w:rsid w:val="295156B4"/>
    <w:rsid w:val="29A38BB7"/>
    <w:rsid w:val="29CF3027"/>
    <w:rsid w:val="2A00A1FC"/>
    <w:rsid w:val="2A1E5981"/>
    <w:rsid w:val="2A6E7CD6"/>
    <w:rsid w:val="2B0846A1"/>
    <w:rsid w:val="2BC13BCD"/>
    <w:rsid w:val="2C592EF3"/>
    <w:rsid w:val="2CC661EE"/>
    <w:rsid w:val="2CEB5549"/>
    <w:rsid w:val="2D3EA663"/>
    <w:rsid w:val="2DB4BDE8"/>
    <w:rsid w:val="2E5E42DE"/>
    <w:rsid w:val="2EB74A9A"/>
    <w:rsid w:val="2EE020DE"/>
    <w:rsid w:val="2EFA4850"/>
    <w:rsid w:val="2F13F2B0"/>
    <w:rsid w:val="2F3B2858"/>
    <w:rsid w:val="2F53FD04"/>
    <w:rsid w:val="2F98D251"/>
    <w:rsid w:val="2FEFF99F"/>
    <w:rsid w:val="300184EF"/>
    <w:rsid w:val="301EA83F"/>
    <w:rsid w:val="3024CF01"/>
    <w:rsid w:val="302B36E9"/>
    <w:rsid w:val="30531AFB"/>
    <w:rsid w:val="30759CE8"/>
    <w:rsid w:val="30A44CFB"/>
    <w:rsid w:val="30E08670"/>
    <w:rsid w:val="3119B4C0"/>
    <w:rsid w:val="313BB619"/>
    <w:rsid w:val="3159B26C"/>
    <w:rsid w:val="3189750E"/>
    <w:rsid w:val="318BCA00"/>
    <w:rsid w:val="319CD093"/>
    <w:rsid w:val="31BA9DD3"/>
    <w:rsid w:val="31DA0550"/>
    <w:rsid w:val="31E89433"/>
    <w:rsid w:val="31F47030"/>
    <w:rsid w:val="31F66597"/>
    <w:rsid w:val="320E5738"/>
    <w:rsid w:val="323BA1AE"/>
    <w:rsid w:val="327CD625"/>
    <w:rsid w:val="33107CE6"/>
    <w:rsid w:val="331E843E"/>
    <w:rsid w:val="3385C1E4"/>
    <w:rsid w:val="3447D77E"/>
    <w:rsid w:val="3475A123"/>
    <w:rsid w:val="34AA2FD1"/>
    <w:rsid w:val="350746DE"/>
    <w:rsid w:val="3549E849"/>
    <w:rsid w:val="355772E3"/>
    <w:rsid w:val="35A1AA08"/>
    <w:rsid w:val="35AF0ED0"/>
    <w:rsid w:val="35E8E796"/>
    <w:rsid w:val="35FC121C"/>
    <w:rsid w:val="3600E10C"/>
    <w:rsid w:val="3603E1F1"/>
    <w:rsid w:val="3692A8ED"/>
    <w:rsid w:val="36D18ED5"/>
    <w:rsid w:val="36D95A09"/>
    <w:rsid w:val="36D96213"/>
    <w:rsid w:val="36EB5409"/>
    <w:rsid w:val="36ECC727"/>
    <w:rsid w:val="37A551FD"/>
    <w:rsid w:val="37FB0B84"/>
    <w:rsid w:val="380D1275"/>
    <w:rsid w:val="3854581D"/>
    <w:rsid w:val="38805324"/>
    <w:rsid w:val="3888CC82"/>
    <w:rsid w:val="38B4C677"/>
    <w:rsid w:val="38BCDDE4"/>
    <w:rsid w:val="38FFD23F"/>
    <w:rsid w:val="391AA0F5"/>
    <w:rsid w:val="392F50CF"/>
    <w:rsid w:val="396ACFEA"/>
    <w:rsid w:val="39D0E659"/>
    <w:rsid w:val="3A082177"/>
    <w:rsid w:val="3A172EC7"/>
    <w:rsid w:val="3A242EC7"/>
    <w:rsid w:val="3A5903E4"/>
    <w:rsid w:val="3AC6BA61"/>
    <w:rsid w:val="3B529027"/>
    <w:rsid w:val="3B786393"/>
    <w:rsid w:val="3BACB57B"/>
    <w:rsid w:val="3BCE7A02"/>
    <w:rsid w:val="3C1957AF"/>
    <w:rsid w:val="3C46DC18"/>
    <w:rsid w:val="3C4CA1F5"/>
    <w:rsid w:val="3C6A7855"/>
    <w:rsid w:val="3C9FD410"/>
    <w:rsid w:val="3CAE45EF"/>
    <w:rsid w:val="3CB03306"/>
    <w:rsid w:val="3CD34D93"/>
    <w:rsid w:val="3CF943DB"/>
    <w:rsid w:val="3D0D03F8"/>
    <w:rsid w:val="3D0D3731"/>
    <w:rsid w:val="3D30A58D"/>
    <w:rsid w:val="3D42C9B0"/>
    <w:rsid w:val="3D4885DC"/>
    <w:rsid w:val="3D4F5C72"/>
    <w:rsid w:val="3E3512BE"/>
    <w:rsid w:val="3EE3EBD5"/>
    <w:rsid w:val="3F20A784"/>
    <w:rsid w:val="3F87AB36"/>
    <w:rsid w:val="3FD234A6"/>
    <w:rsid w:val="3FD7D235"/>
    <w:rsid w:val="3FDC6FFB"/>
    <w:rsid w:val="3FED6999"/>
    <w:rsid w:val="4028D3B2"/>
    <w:rsid w:val="403D1089"/>
    <w:rsid w:val="407F20B8"/>
    <w:rsid w:val="40ECC8D2"/>
    <w:rsid w:val="4107E96D"/>
    <w:rsid w:val="412F300B"/>
    <w:rsid w:val="415CDCBD"/>
    <w:rsid w:val="41BD0706"/>
    <w:rsid w:val="4244E5AE"/>
    <w:rsid w:val="4245D3DB"/>
    <w:rsid w:val="42BC5D82"/>
    <w:rsid w:val="431E2536"/>
    <w:rsid w:val="433DBE2B"/>
    <w:rsid w:val="439C8F7F"/>
    <w:rsid w:val="439EA3C4"/>
    <w:rsid w:val="43B28EFD"/>
    <w:rsid w:val="4468B8B0"/>
    <w:rsid w:val="446AC96F"/>
    <w:rsid w:val="4483C36D"/>
    <w:rsid w:val="44A05363"/>
    <w:rsid w:val="44B8C2C9"/>
    <w:rsid w:val="44BA8B24"/>
    <w:rsid w:val="454EBF1D"/>
    <w:rsid w:val="4564094A"/>
    <w:rsid w:val="45CF40CD"/>
    <w:rsid w:val="45FB562A"/>
    <w:rsid w:val="46174A7E"/>
    <w:rsid w:val="465639F4"/>
    <w:rsid w:val="473ABD1D"/>
    <w:rsid w:val="47762943"/>
    <w:rsid w:val="4787315B"/>
    <w:rsid w:val="47A16855"/>
    <w:rsid w:val="47D64709"/>
    <w:rsid w:val="4840969C"/>
    <w:rsid w:val="48A96287"/>
    <w:rsid w:val="48AC6A3F"/>
    <w:rsid w:val="48F7D52F"/>
    <w:rsid w:val="48F7DAB7"/>
    <w:rsid w:val="490867E2"/>
    <w:rsid w:val="496BF1AD"/>
    <w:rsid w:val="4972176A"/>
    <w:rsid w:val="49B0B46A"/>
    <w:rsid w:val="49B3F116"/>
    <w:rsid w:val="49B4ED35"/>
    <w:rsid w:val="49F0835F"/>
    <w:rsid w:val="4A90CB34"/>
    <w:rsid w:val="4A93AB18"/>
    <w:rsid w:val="4AA13E4C"/>
    <w:rsid w:val="4B0A3D6D"/>
    <w:rsid w:val="4B1298F4"/>
    <w:rsid w:val="4B2207D0"/>
    <w:rsid w:val="4B3085EF"/>
    <w:rsid w:val="4B5F9824"/>
    <w:rsid w:val="4C3AF137"/>
    <w:rsid w:val="4C515AF2"/>
    <w:rsid w:val="4D002991"/>
    <w:rsid w:val="4D1009F3"/>
    <w:rsid w:val="4D223862"/>
    <w:rsid w:val="4D54AC27"/>
    <w:rsid w:val="4D60FD85"/>
    <w:rsid w:val="4D99D46F"/>
    <w:rsid w:val="4E59DFA0"/>
    <w:rsid w:val="4E8C12CF"/>
    <w:rsid w:val="4E8CDD09"/>
    <w:rsid w:val="4EA4FC63"/>
    <w:rsid w:val="4EC3EC1F"/>
    <w:rsid w:val="4EC786CB"/>
    <w:rsid w:val="4F182AB3"/>
    <w:rsid w:val="4F315DFA"/>
    <w:rsid w:val="4F4D8B55"/>
    <w:rsid w:val="4F5B8205"/>
    <w:rsid w:val="4F5E5628"/>
    <w:rsid w:val="4FB8F6DC"/>
    <w:rsid w:val="50419BDB"/>
    <w:rsid w:val="50B305DD"/>
    <w:rsid w:val="50D29671"/>
    <w:rsid w:val="51058761"/>
    <w:rsid w:val="5112D8B0"/>
    <w:rsid w:val="5130E63D"/>
    <w:rsid w:val="514640FB"/>
    <w:rsid w:val="5149A3F9"/>
    <w:rsid w:val="51678843"/>
    <w:rsid w:val="5167B2D7"/>
    <w:rsid w:val="518C6BC9"/>
    <w:rsid w:val="519CD778"/>
    <w:rsid w:val="51BFFF1A"/>
    <w:rsid w:val="520F5254"/>
    <w:rsid w:val="52421292"/>
    <w:rsid w:val="52934E81"/>
    <w:rsid w:val="52C715C6"/>
    <w:rsid w:val="53160B98"/>
    <w:rsid w:val="535BCF7B"/>
    <w:rsid w:val="538CF28F"/>
    <w:rsid w:val="53DF19FA"/>
    <w:rsid w:val="54027090"/>
    <w:rsid w:val="5404CF1D"/>
    <w:rsid w:val="5472E875"/>
    <w:rsid w:val="549FF8C4"/>
    <w:rsid w:val="54C24EB6"/>
    <w:rsid w:val="54F79FDC"/>
    <w:rsid w:val="555E0E37"/>
    <w:rsid w:val="557F89BA"/>
    <w:rsid w:val="565D8163"/>
    <w:rsid w:val="56827FD7"/>
    <w:rsid w:val="56B0F855"/>
    <w:rsid w:val="5712C7A7"/>
    <w:rsid w:val="573C6FDF"/>
    <w:rsid w:val="57622B4E"/>
    <w:rsid w:val="579B6FF0"/>
    <w:rsid w:val="57D63340"/>
    <w:rsid w:val="57D9870B"/>
    <w:rsid w:val="57FF6299"/>
    <w:rsid w:val="5805C7ED"/>
    <w:rsid w:val="5839DCCB"/>
    <w:rsid w:val="584FB8A1"/>
    <w:rsid w:val="585AE4EF"/>
    <w:rsid w:val="589EC3DC"/>
    <w:rsid w:val="590A63F9"/>
    <w:rsid w:val="59475B95"/>
    <w:rsid w:val="598C686C"/>
    <w:rsid w:val="598E2D89"/>
    <w:rsid w:val="59AECF1A"/>
    <w:rsid w:val="59BA7278"/>
    <w:rsid w:val="59C18711"/>
    <w:rsid w:val="59CB10FF"/>
    <w:rsid w:val="5A48EE43"/>
    <w:rsid w:val="5AB27BCB"/>
    <w:rsid w:val="5AF7AE7B"/>
    <w:rsid w:val="5B25AE6A"/>
    <w:rsid w:val="5B277099"/>
    <w:rsid w:val="5B39CAE1"/>
    <w:rsid w:val="5B58F391"/>
    <w:rsid w:val="5B993FBA"/>
    <w:rsid w:val="5C2EF9D0"/>
    <w:rsid w:val="5C417BF6"/>
    <w:rsid w:val="5C4F8507"/>
    <w:rsid w:val="5C4F9B70"/>
    <w:rsid w:val="5CFF80A8"/>
    <w:rsid w:val="5D010E14"/>
    <w:rsid w:val="5D0FB516"/>
    <w:rsid w:val="5D3772B3"/>
    <w:rsid w:val="5D4F0693"/>
    <w:rsid w:val="5D7552EB"/>
    <w:rsid w:val="5D98BCB5"/>
    <w:rsid w:val="5E07F11C"/>
    <w:rsid w:val="5E3F2EEF"/>
    <w:rsid w:val="5F094D56"/>
    <w:rsid w:val="5F7A13E8"/>
    <w:rsid w:val="5F8725C9"/>
    <w:rsid w:val="5F97E599"/>
    <w:rsid w:val="603D2BA5"/>
    <w:rsid w:val="6057DA9B"/>
    <w:rsid w:val="605A24CF"/>
    <w:rsid w:val="607102F8"/>
    <w:rsid w:val="607EC13F"/>
    <w:rsid w:val="6089EF12"/>
    <w:rsid w:val="6106F0D6"/>
    <w:rsid w:val="6114ED19"/>
    <w:rsid w:val="616FDFED"/>
    <w:rsid w:val="6200C286"/>
    <w:rsid w:val="624972D8"/>
    <w:rsid w:val="62F16FCA"/>
    <w:rsid w:val="62F36142"/>
    <w:rsid w:val="635D2A38"/>
    <w:rsid w:val="63705755"/>
    <w:rsid w:val="63D04B29"/>
    <w:rsid w:val="63F24106"/>
    <w:rsid w:val="648B05FF"/>
    <w:rsid w:val="64BD2057"/>
    <w:rsid w:val="64BF16D4"/>
    <w:rsid w:val="65212A39"/>
    <w:rsid w:val="654A9BF8"/>
    <w:rsid w:val="6594F778"/>
    <w:rsid w:val="65DD04F8"/>
    <w:rsid w:val="65FD1BF8"/>
    <w:rsid w:val="666EE50E"/>
    <w:rsid w:val="666F585C"/>
    <w:rsid w:val="66FD1A3F"/>
    <w:rsid w:val="6709781D"/>
    <w:rsid w:val="670A49D5"/>
    <w:rsid w:val="67709146"/>
    <w:rsid w:val="678042DD"/>
    <w:rsid w:val="67FE37D2"/>
    <w:rsid w:val="680B9FB4"/>
    <w:rsid w:val="680BE18B"/>
    <w:rsid w:val="6858CAFB"/>
    <w:rsid w:val="687FA88E"/>
    <w:rsid w:val="68A57323"/>
    <w:rsid w:val="68C03D84"/>
    <w:rsid w:val="68CF0F40"/>
    <w:rsid w:val="68F6F81F"/>
    <w:rsid w:val="6914DFB2"/>
    <w:rsid w:val="69381DD7"/>
    <w:rsid w:val="693C4D50"/>
    <w:rsid w:val="69B335CA"/>
    <w:rsid w:val="69C6A013"/>
    <w:rsid w:val="69EF401D"/>
    <w:rsid w:val="69F3C2D3"/>
    <w:rsid w:val="6A0C0DED"/>
    <w:rsid w:val="6A4784A9"/>
    <w:rsid w:val="6A5CEF33"/>
    <w:rsid w:val="6A7C19A6"/>
    <w:rsid w:val="6ABFF7DB"/>
    <w:rsid w:val="6AC07975"/>
    <w:rsid w:val="6AF5D9D3"/>
    <w:rsid w:val="6B065A9D"/>
    <w:rsid w:val="6B2E705F"/>
    <w:rsid w:val="6B4C7E64"/>
    <w:rsid w:val="6B5126D5"/>
    <w:rsid w:val="6B5BBCCA"/>
    <w:rsid w:val="6BBFE512"/>
    <w:rsid w:val="6BC79696"/>
    <w:rsid w:val="6BCCAA1C"/>
    <w:rsid w:val="6C91AA34"/>
    <w:rsid w:val="6CA10327"/>
    <w:rsid w:val="6CDE74FD"/>
    <w:rsid w:val="6D158D11"/>
    <w:rsid w:val="6D38AC56"/>
    <w:rsid w:val="6D3E4B29"/>
    <w:rsid w:val="6D3F0A8C"/>
    <w:rsid w:val="6D82D8D8"/>
    <w:rsid w:val="6DD843C6"/>
    <w:rsid w:val="6DE5DF8D"/>
    <w:rsid w:val="6E11F267"/>
    <w:rsid w:val="6E288314"/>
    <w:rsid w:val="6E2D7A95"/>
    <w:rsid w:val="6E300233"/>
    <w:rsid w:val="6E34CF66"/>
    <w:rsid w:val="6E388A5C"/>
    <w:rsid w:val="6E4E66DF"/>
    <w:rsid w:val="6EA5B1BF"/>
    <w:rsid w:val="6EA95793"/>
    <w:rsid w:val="6F02851E"/>
    <w:rsid w:val="6F32F812"/>
    <w:rsid w:val="6F61131E"/>
    <w:rsid w:val="6F9EB43B"/>
    <w:rsid w:val="6FB2DB2D"/>
    <w:rsid w:val="6FC2CBC2"/>
    <w:rsid w:val="6FC8643D"/>
    <w:rsid w:val="7014AD43"/>
    <w:rsid w:val="7075EBEB"/>
    <w:rsid w:val="7076AB4E"/>
    <w:rsid w:val="7098DF65"/>
    <w:rsid w:val="709B0519"/>
    <w:rsid w:val="70E83B18"/>
    <w:rsid w:val="710142C6"/>
    <w:rsid w:val="713BA38F"/>
    <w:rsid w:val="71B314C8"/>
    <w:rsid w:val="71CF3EBC"/>
    <w:rsid w:val="71FB751B"/>
    <w:rsid w:val="72049A91"/>
    <w:rsid w:val="7211BC4C"/>
    <w:rsid w:val="72478366"/>
    <w:rsid w:val="724FA478"/>
    <w:rsid w:val="726C1F08"/>
    <w:rsid w:val="728DA46A"/>
    <w:rsid w:val="72A24F11"/>
    <w:rsid w:val="72BCB516"/>
    <w:rsid w:val="72CCC83F"/>
    <w:rsid w:val="72D491EB"/>
    <w:rsid w:val="7309A3C7"/>
    <w:rsid w:val="7347929C"/>
    <w:rsid w:val="734EA258"/>
    <w:rsid w:val="73676A51"/>
    <w:rsid w:val="737256CA"/>
    <w:rsid w:val="738E8FF4"/>
    <w:rsid w:val="73D6FE5E"/>
    <w:rsid w:val="73DCF568"/>
    <w:rsid w:val="73E90297"/>
    <w:rsid w:val="74240912"/>
    <w:rsid w:val="75567498"/>
    <w:rsid w:val="757E3F3A"/>
    <w:rsid w:val="75A4A617"/>
    <w:rsid w:val="75A73F81"/>
    <w:rsid w:val="75BBAC3B"/>
    <w:rsid w:val="75C6FB3E"/>
    <w:rsid w:val="75EB646C"/>
    <w:rsid w:val="761D9FEE"/>
    <w:rsid w:val="7633E590"/>
    <w:rsid w:val="7651E063"/>
    <w:rsid w:val="76F7AA9D"/>
    <w:rsid w:val="772D9B9A"/>
    <w:rsid w:val="7797214E"/>
    <w:rsid w:val="77A94F5B"/>
    <w:rsid w:val="77F2D822"/>
    <w:rsid w:val="78258088"/>
    <w:rsid w:val="783474D7"/>
    <w:rsid w:val="789739ED"/>
    <w:rsid w:val="79ABA1C5"/>
    <w:rsid w:val="79F5E77E"/>
    <w:rsid w:val="7A7FC1A8"/>
    <w:rsid w:val="7A83404B"/>
    <w:rsid w:val="7A934A96"/>
    <w:rsid w:val="7A97BF51"/>
    <w:rsid w:val="7B0EF3A2"/>
    <w:rsid w:val="7BB89E92"/>
    <w:rsid w:val="7BF686BE"/>
    <w:rsid w:val="7C10B256"/>
    <w:rsid w:val="7C32DB45"/>
    <w:rsid w:val="7C89E056"/>
    <w:rsid w:val="7CE015C9"/>
    <w:rsid w:val="7CFD28D7"/>
    <w:rsid w:val="7D5D1BDC"/>
    <w:rsid w:val="7D92571F"/>
    <w:rsid w:val="7D935B64"/>
    <w:rsid w:val="7DB58349"/>
    <w:rsid w:val="7DE482F4"/>
    <w:rsid w:val="7E251233"/>
    <w:rsid w:val="7E469464"/>
    <w:rsid w:val="7E4F3C17"/>
    <w:rsid w:val="7E97AC5B"/>
    <w:rsid w:val="7EF03F54"/>
    <w:rsid w:val="7F0618F4"/>
    <w:rsid w:val="7F215677"/>
    <w:rsid w:val="7F24D800"/>
    <w:rsid w:val="7F47ABB7"/>
    <w:rsid w:val="7F6A7C07"/>
    <w:rsid w:val="7F962DA4"/>
    <w:rsid w:val="7FB750F8"/>
    <w:rsid w:val="7FC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link w:val="ProsttextChar1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68A9"/>
  </w:style>
  <w:style w:type="paragraph" w:styleId="Zpat">
    <w:name w:val="footer"/>
    <w:basedOn w:val="Normln"/>
    <w:link w:val="Zpat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68A9"/>
  </w:style>
  <w:style w:type="paragraph" w:styleId="Revize">
    <w:name w:val="Revision"/>
    <w:hidden/>
    <w:uiPriority w:val="99"/>
    <w:semiHidden/>
    <w:rsid w:val="002613AB"/>
    <w:pPr>
      <w:widowControl/>
      <w:suppressAutoHyphens w:val="0"/>
      <w:autoSpaceDN/>
      <w:spacing w:after="0" w:line="240" w:lineRule="auto"/>
      <w:textAlignment w:val="auto"/>
    </w:pPr>
  </w:style>
  <w:style w:type="character" w:styleId="Nevyeenzmnka">
    <w:name w:val="Unresolved Mention"/>
    <w:basedOn w:val="Standardnpsmoodstavce"/>
    <w:uiPriority w:val="99"/>
    <w:semiHidden/>
    <w:unhideWhenUsed/>
    <w:rsid w:val="00BB4718"/>
    <w:rPr>
      <w:color w:val="605E5C"/>
      <w:shd w:val="clear" w:color="auto" w:fill="E1DFDD"/>
    </w:rPr>
  </w:style>
  <w:style w:type="character" w:customStyle="1" w:styleId="ProsttextChar1">
    <w:name w:val="Prostý text Char1"/>
    <w:basedOn w:val="Standardnpsmoodstavce"/>
    <w:link w:val="Prosttext"/>
    <w:rsid w:val="00535A9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fi-europ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fi-europe.cz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9D44F6-2B61-4A33-A22A-AB62F6C1D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67ED1-00B3-426E-8213-5C445E4DF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B0331-98EE-4F48-BC22-C5C58AAAD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DE716-A3D9-4281-9D9B-0CA5216673B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3</cp:revision>
  <cp:lastPrinted>2021-11-19T13:37:00Z</cp:lastPrinted>
  <dcterms:created xsi:type="dcterms:W3CDTF">2025-01-06T10:01:00Z</dcterms:created>
  <dcterms:modified xsi:type="dcterms:W3CDTF">2025-01-06T10:17:00Z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